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BC1" w:rsidRDefault="00F01E2D" w:rsidP="00FC5BC1">
      <w:pPr>
        <w:spacing w:before="0" w:after="0"/>
        <w:ind w:firstLine="8080"/>
        <w:rPr>
          <w:rFonts w:ascii="Times New Roman" w:hAnsi="Times New Roman"/>
          <w:color w:val="3C3C3B"/>
          <w:sz w:val="24"/>
          <w:szCs w:val="24"/>
        </w:rPr>
      </w:pPr>
      <w:r w:rsidRPr="00F01E2D">
        <w:rPr>
          <w:rFonts w:ascii="Times New Roman" w:hAnsi="Times New Roman"/>
          <w:noProof/>
          <w:color w:val="3C3C3B"/>
          <w:sz w:val="24"/>
          <w:szCs w:val="24"/>
          <w:lang w:eastAsia="ru-RU"/>
        </w:rPr>
        <w:drawing>
          <wp:inline distT="0" distB="0" distL="0" distR="0">
            <wp:extent cx="586597" cy="577969"/>
            <wp:effectExtent l="19050" t="0" r="3953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628" t="16537" r="85472" b="66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97" cy="577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5EE" w:rsidRDefault="00667888" w:rsidP="00FC5BC1">
      <w:pPr>
        <w:spacing w:before="0" w:after="0"/>
        <w:ind w:firstLine="708"/>
        <w:rPr>
          <w:rFonts w:ascii="Times New Roman" w:hAnsi="Times New Roman"/>
          <w:b/>
          <w:color w:val="3C3C3B"/>
          <w:sz w:val="24"/>
          <w:szCs w:val="24"/>
        </w:rPr>
      </w:pPr>
      <w:proofErr w:type="spellStart"/>
      <w:r w:rsidRPr="009D297B">
        <w:rPr>
          <w:rFonts w:ascii="Times New Roman" w:hAnsi="Times New Roman"/>
          <w:color w:val="3C3C3B"/>
          <w:sz w:val="24"/>
          <w:szCs w:val="24"/>
        </w:rPr>
        <w:t>Удмуртстат</w:t>
      </w:r>
      <w:proofErr w:type="spellEnd"/>
      <w:r w:rsidRPr="009D297B">
        <w:rPr>
          <w:rFonts w:ascii="Times New Roman" w:hAnsi="Times New Roman"/>
          <w:color w:val="3C3C3B"/>
          <w:sz w:val="24"/>
          <w:szCs w:val="24"/>
        </w:rPr>
        <w:t xml:space="preserve"> информирует</w:t>
      </w:r>
      <w:r>
        <w:rPr>
          <w:rFonts w:ascii="Times New Roman" w:hAnsi="Times New Roman"/>
          <w:b/>
          <w:color w:val="3C3C3B"/>
          <w:sz w:val="24"/>
          <w:szCs w:val="24"/>
        </w:rPr>
        <w:t>.</w:t>
      </w:r>
      <w:proofErr w:type="gramStart"/>
      <w:r>
        <w:rPr>
          <w:rFonts w:ascii="Times New Roman" w:hAnsi="Times New Roman"/>
          <w:b/>
          <w:color w:val="3C3C3B"/>
          <w:sz w:val="24"/>
          <w:szCs w:val="24"/>
        </w:rPr>
        <w:t xml:space="preserve"> </w:t>
      </w:r>
      <w:proofErr w:type="gramEnd"/>
      <w:r w:rsidR="004776E2">
        <w:rPr>
          <w:rFonts w:ascii="Times New Roman" w:hAnsi="Times New Roman"/>
          <w:b/>
          <w:color w:val="3C3C3B"/>
          <w:sz w:val="24"/>
          <w:szCs w:val="24"/>
        </w:rPr>
        <w:t>Касается всех, касается каждого</w:t>
      </w:r>
      <w:r w:rsidR="001D15EE" w:rsidRPr="001D15EE">
        <w:rPr>
          <w:rFonts w:ascii="Times New Roman" w:hAnsi="Times New Roman"/>
          <w:b/>
          <w:color w:val="3C3C3B"/>
          <w:sz w:val="24"/>
          <w:szCs w:val="24"/>
        </w:rPr>
        <w:t>.</w:t>
      </w:r>
    </w:p>
    <w:p w:rsidR="001D15EE" w:rsidRPr="001D15EE" w:rsidRDefault="001D15EE" w:rsidP="00FC5BC1">
      <w:pPr>
        <w:spacing w:before="0" w:after="0"/>
        <w:ind w:firstLine="708"/>
        <w:rPr>
          <w:rFonts w:ascii="Times New Roman" w:hAnsi="Times New Roman"/>
          <w:b/>
          <w:color w:val="3C3C3B"/>
          <w:sz w:val="24"/>
          <w:szCs w:val="24"/>
        </w:rPr>
      </w:pPr>
    </w:p>
    <w:p w:rsidR="004776E2" w:rsidRDefault="004776E2" w:rsidP="00FC5BC1">
      <w:pPr>
        <w:spacing w:before="0" w:after="0"/>
        <w:ind w:firstLine="708"/>
        <w:rPr>
          <w:rFonts w:ascii="Times New Roman" w:hAnsi="Times New Roman"/>
          <w:sz w:val="24"/>
          <w:szCs w:val="24"/>
        </w:rPr>
      </w:pPr>
      <w:r w:rsidRPr="00F01E2D">
        <w:rPr>
          <w:rFonts w:ascii="Times New Roman" w:hAnsi="Times New Roman"/>
          <w:color w:val="3C3C3B"/>
          <w:sz w:val="24"/>
          <w:szCs w:val="24"/>
        </w:rPr>
        <w:t xml:space="preserve">С 1 по 31 октября </w:t>
      </w:r>
      <w:r w:rsidRPr="001D15EE">
        <w:rPr>
          <w:rFonts w:ascii="Times New Roman" w:hAnsi="Times New Roman"/>
          <w:color w:val="3C3C3B"/>
          <w:sz w:val="24"/>
          <w:szCs w:val="24"/>
        </w:rPr>
        <w:t xml:space="preserve">2018 </w:t>
      </w:r>
      <w:r>
        <w:rPr>
          <w:rFonts w:ascii="Times New Roman" w:hAnsi="Times New Roman"/>
          <w:color w:val="3C3C3B"/>
          <w:sz w:val="24"/>
          <w:szCs w:val="24"/>
        </w:rPr>
        <w:t xml:space="preserve">года </w:t>
      </w:r>
      <w:r w:rsidRPr="00F01E2D">
        <w:rPr>
          <w:rFonts w:ascii="Times New Roman" w:hAnsi="Times New Roman"/>
          <w:sz w:val="24"/>
          <w:szCs w:val="24"/>
        </w:rPr>
        <w:t>в России пройдет пробная перепись населения 2018 года</w:t>
      </w:r>
      <w:r>
        <w:rPr>
          <w:rFonts w:ascii="Times New Roman" w:hAnsi="Times New Roman"/>
          <w:sz w:val="24"/>
          <w:szCs w:val="24"/>
        </w:rPr>
        <w:t>. Сегодня во всех без исключения субъектах Российской Федерации идет подготовка к этому масштабному мероприятию.</w:t>
      </w:r>
    </w:p>
    <w:p w:rsidR="00B3459E" w:rsidRDefault="00B3459E" w:rsidP="00FC5BC1">
      <w:pPr>
        <w:spacing w:before="0" w:after="0"/>
        <w:ind w:firstLine="708"/>
        <w:rPr>
          <w:rFonts w:ascii="Times New Roman" w:hAnsi="Times New Roman"/>
          <w:color w:val="3C3C3B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Подготовительному этапу к пробной переписи населения в 2018 году был посвящен рабочий семинар в Екатеринбурге, который прошел с 7 по 9 августа 2018 года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В нем приняли участие статистики всех субъектов Российской Федерации.</w:t>
      </w:r>
    </w:p>
    <w:p w:rsidR="004776E2" w:rsidRPr="00FC5BC1" w:rsidRDefault="004776E2" w:rsidP="004776E2">
      <w:pPr>
        <w:spacing w:before="0" w:after="0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r w:rsidRPr="00FC5BC1">
        <w:rPr>
          <w:rFonts w:ascii="Times New Roman" w:hAnsi="Times New Roman"/>
          <w:sz w:val="24"/>
          <w:szCs w:val="24"/>
        </w:rPr>
        <w:t xml:space="preserve">Удмуртия  не вошла в число </w:t>
      </w:r>
      <w:r w:rsidR="00B3459E">
        <w:rPr>
          <w:rFonts w:ascii="Times New Roman" w:hAnsi="Times New Roman"/>
          <w:sz w:val="24"/>
          <w:szCs w:val="24"/>
        </w:rPr>
        <w:t>регионов</w:t>
      </w:r>
      <w:r w:rsidRPr="00FC5BC1">
        <w:rPr>
          <w:rFonts w:ascii="Times New Roman" w:hAnsi="Times New Roman"/>
          <w:sz w:val="24"/>
          <w:szCs w:val="24"/>
        </w:rPr>
        <w:t xml:space="preserve">, где будет проведена пробная перепись населения, </w:t>
      </w:r>
      <w:r w:rsidR="00B3459E">
        <w:rPr>
          <w:rFonts w:ascii="Times New Roman" w:hAnsi="Times New Roman"/>
          <w:sz w:val="24"/>
          <w:szCs w:val="24"/>
        </w:rPr>
        <w:t xml:space="preserve">но </w:t>
      </w:r>
      <w:r w:rsidRPr="00FC5BC1">
        <w:rPr>
          <w:rFonts w:ascii="Times New Roman" w:hAnsi="Times New Roman"/>
          <w:sz w:val="24"/>
          <w:szCs w:val="24"/>
        </w:rPr>
        <w:t xml:space="preserve">наши жители смогут принять участие в этом </w:t>
      </w:r>
      <w:r w:rsidRPr="00FC5BC1">
        <w:rPr>
          <w:rFonts w:ascii="Times New Roman" w:hAnsi="Times New Roman"/>
          <w:sz w:val="24"/>
          <w:szCs w:val="24"/>
          <w:shd w:val="clear" w:color="auto" w:fill="FFFFFF"/>
        </w:rPr>
        <w:t>общенациональном эксперименте</w:t>
      </w:r>
      <w:r w:rsidRPr="00FC5BC1">
        <w:rPr>
          <w:rStyle w:val="a5"/>
          <w:rFonts w:ascii="Times New Roman" w:hAnsi="Times New Roman"/>
          <w:b w:val="0"/>
          <w:sz w:val="24"/>
          <w:szCs w:val="24"/>
          <w:shd w:val="clear" w:color="auto" w:fill="FFFFFF"/>
        </w:rPr>
        <w:t>.</w:t>
      </w:r>
      <w:r w:rsidRPr="00FC5BC1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Pr="00FC5BC1">
        <w:rPr>
          <w:rFonts w:ascii="Times New Roman" w:hAnsi="Times New Roman"/>
          <w:sz w:val="24"/>
          <w:szCs w:val="24"/>
          <w:shd w:val="clear" w:color="auto" w:fill="FFFFFF"/>
        </w:rPr>
        <w:t xml:space="preserve">Пройти </w:t>
      </w:r>
      <w:proofErr w:type="spellStart"/>
      <w:r w:rsidRPr="00FC5BC1">
        <w:rPr>
          <w:rFonts w:ascii="Times New Roman" w:hAnsi="Times New Roman"/>
          <w:sz w:val="24"/>
          <w:szCs w:val="24"/>
          <w:shd w:val="clear" w:color="auto" w:fill="FFFFFF"/>
        </w:rPr>
        <w:t>онлайн</w:t>
      </w:r>
      <w:proofErr w:type="spellEnd"/>
      <w:r w:rsidRPr="00FC5BC1">
        <w:rPr>
          <w:rFonts w:ascii="Times New Roman" w:hAnsi="Times New Roman"/>
          <w:sz w:val="24"/>
          <w:szCs w:val="24"/>
          <w:shd w:val="clear" w:color="auto" w:fill="FFFFFF"/>
        </w:rPr>
        <w:t xml:space="preserve"> — перепись можно будет со своего планшета, с домашнего компьютера или в</w:t>
      </w:r>
      <w:r w:rsidRPr="00FC5BC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FC5BC1">
        <w:rPr>
          <w:rFonts w:ascii="Times New Roman" w:hAnsi="Times New Roman"/>
          <w:sz w:val="24"/>
          <w:szCs w:val="24"/>
        </w:rPr>
        <w:t>Многофункциональном центре</w:t>
      </w:r>
      <w:r w:rsidRPr="00FC5BC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FC5BC1">
        <w:rPr>
          <w:rFonts w:ascii="Times New Roman" w:hAnsi="Times New Roman"/>
          <w:sz w:val="24"/>
          <w:szCs w:val="24"/>
          <w:shd w:val="clear" w:color="auto" w:fill="FFFFFF"/>
        </w:rPr>
        <w:t>(МФЦ).</w:t>
      </w:r>
      <w:r w:rsidRPr="00FC5BC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B3459E" w:rsidRPr="00F01E2D" w:rsidRDefault="00B3459E" w:rsidP="00B3459E">
      <w:pPr>
        <w:spacing w:before="0" w:after="0"/>
        <w:rPr>
          <w:rFonts w:ascii="Times New Roman" w:hAnsi="Times New Roman"/>
          <w:sz w:val="24"/>
          <w:szCs w:val="24"/>
        </w:rPr>
      </w:pPr>
      <w:r w:rsidRPr="00F01E2D">
        <w:rPr>
          <w:rFonts w:ascii="Times New Roman" w:hAnsi="Times New Roman"/>
          <w:sz w:val="24"/>
          <w:szCs w:val="24"/>
        </w:rPr>
        <w:t xml:space="preserve">Непосредственно в период проведения </w:t>
      </w:r>
      <w:r>
        <w:rPr>
          <w:rFonts w:ascii="Times New Roman" w:hAnsi="Times New Roman"/>
          <w:sz w:val="24"/>
          <w:szCs w:val="24"/>
        </w:rPr>
        <w:t xml:space="preserve">первого этапа </w:t>
      </w:r>
      <w:r w:rsidRPr="00F01E2D">
        <w:rPr>
          <w:rFonts w:ascii="Times New Roman" w:hAnsi="Times New Roman"/>
          <w:sz w:val="24"/>
          <w:szCs w:val="24"/>
        </w:rPr>
        <w:t>пробной переписи, с 1 по 10 октября</w:t>
      </w:r>
      <w:r>
        <w:rPr>
          <w:rFonts w:ascii="Times New Roman" w:hAnsi="Times New Roman"/>
          <w:sz w:val="24"/>
          <w:szCs w:val="24"/>
        </w:rPr>
        <w:t xml:space="preserve"> 2018 года</w:t>
      </w:r>
      <w:r w:rsidRPr="00F01E2D">
        <w:rPr>
          <w:rFonts w:ascii="Times New Roman" w:hAnsi="Times New Roman"/>
          <w:sz w:val="24"/>
          <w:szCs w:val="24"/>
        </w:rPr>
        <w:t xml:space="preserve"> </w:t>
      </w:r>
      <w:r w:rsidR="006D635F" w:rsidRPr="00F01E2D">
        <w:rPr>
          <w:rFonts w:ascii="Times New Roman" w:hAnsi="Times New Roman"/>
          <w:sz w:val="24"/>
          <w:szCs w:val="24"/>
        </w:rPr>
        <w:t xml:space="preserve">любой гражданин </w:t>
      </w:r>
      <w:r w:rsidR="006D635F">
        <w:rPr>
          <w:rFonts w:ascii="Times New Roman" w:hAnsi="Times New Roman"/>
          <w:sz w:val="24"/>
          <w:szCs w:val="24"/>
        </w:rPr>
        <w:t>России и Удмуртии</w:t>
      </w:r>
      <w:r w:rsidR="00D55493">
        <w:rPr>
          <w:rFonts w:ascii="Times New Roman" w:hAnsi="Times New Roman"/>
          <w:sz w:val="24"/>
          <w:szCs w:val="24"/>
        </w:rPr>
        <w:t>,</w:t>
      </w:r>
      <w:r w:rsidR="006D635F">
        <w:rPr>
          <w:rFonts w:ascii="Times New Roman" w:hAnsi="Times New Roman"/>
          <w:sz w:val="24"/>
          <w:szCs w:val="24"/>
        </w:rPr>
        <w:t xml:space="preserve"> в том числе </w:t>
      </w:r>
      <w:r w:rsidRPr="00F01E2D">
        <w:rPr>
          <w:rFonts w:ascii="Times New Roman" w:hAnsi="Times New Roman"/>
          <w:sz w:val="24"/>
          <w:szCs w:val="24"/>
        </w:rPr>
        <w:t>при наличии подтвержденной ранее регистрации на портале</w:t>
      </w:r>
      <w:r w:rsidR="006D635F" w:rsidRPr="006D63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635F" w:rsidRPr="00F01E2D">
        <w:rPr>
          <w:rFonts w:ascii="Times New Roman" w:hAnsi="Times New Roman"/>
          <w:sz w:val="24"/>
          <w:szCs w:val="24"/>
        </w:rPr>
        <w:t>Госуслуг</w:t>
      </w:r>
      <w:proofErr w:type="spellEnd"/>
      <w:r w:rsidR="006D635F" w:rsidRPr="00F01E2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D635F" w:rsidRPr="00F01E2D">
        <w:rPr>
          <w:rFonts w:ascii="Times New Roman" w:hAnsi="Times New Roman"/>
          <w:sz w:val="24"/>
          <w:szCs w:val="24"/>
        </w:rPr>
        <w:t>Gosuslugi.ru</w:t>
      </w:r>
      <w:proofErr w:type="spellEnd"/>
      <w:r w:rsidR="006D635F" w:rsidRPr="00F01E2D">
        <w:rPr>
          <w:rFonts w:ascii="Times New Roman" w:hAnsi="Times New Roman"/>
          <w:sz w:val="24"/>
          <w:szCs w:val="24"/>
        </w:rPr>
        <w:t>),</w:t>
      </w:r>
      <w:r w:rsidRPr="00F01E2D">
        <w:rPr>
          <w:rFonts w:ascii="Times New Roman" w:hAnsi="Times New Roman"/>
          <w:sz w:val="24"/>
          <w:szCs w:val="24"/>
        </w:rPr>
        <w:t xml:space="preserve"> сможет самостоятельно заполнить переписной лист. </w:t>
      </w:r>
    </w:p>
    <w:p w:rsidR="006D635F" w:rsidRPr="00F01E2D" w:rsidRDefault="006D635F" w:rsidP="006D635F">
      <w:pPr>
        <w:spacing w:before="0" w:after="0"/>
        <w:rPr>
          <w:rFonts w:ascii="Times New Roman" w:eastAsia="Times New Roman" w:hAnsi="Times New Roman"/>
          <w:color w:val="464340"/>
          <w:lang w:eastAsia="ru-RU"/>
        </w:rPr>
      </w:pPr>
      <w:r w:rsidRPr="00F01E2D">
        <w:rPr>
          <w:rFonts w:ascii="Times New Roman" w:hAnsi="Times New Roman"/>
          <w:sz w:val="24"/>
          <w:szCs w:val="24"/>
        </w:rPr>
        <w:t>С</w:t>
      </w:r>
      <w:r w:rsidRPr="00F01E2D">
        <w:rPr>
          <w:rFonts w:ascii="Times New Roman" w:hAnsi="Times New Roman"/>
          <w:color w:val="3C3C3B"/>
          <w:sz w:val="24"/>
          <w:szCs w:val="24"/>
        </w:rPr>
        <w:t xml:space="preserve"> 16 по 31 октября </w:t>
      </w:r>
      <w:r w:rsidRPr="00F01E2D">
        <w:rPr>
          <w:rFonts w:ascii="Times New Roman" w:hAnsi="Times New Roman"/>
          <w:sz w:val="24"/>
          <w:szCs w:val="24"/>
        </w:rPr>
        <w:t xml:space="preserve">второй локальный этап затронет </w:t>
      </w:r>
      <w:r>
        <w:rPr>
          <w:rFonts w:ascii="Times New Roman" w:hAnsi="Times New Roman"/>
          <w:sz w:val="24"/>
          <w:szCs w:val="24"/>
        </w:rPr>
        <w:t>только</w:t>
      </w:r>
      <w:r w:rsidR="00D55493">
        <w:rPr>
          <w:rFonts w:ascii="Times New Roman" w:hAnsi="Times New Roman"/>
          <w:sz w:val="24"/>
          <w:szCs w:val="24"/>
        </w:rPr>
        <w:t xml:space="preserve"> </w:t>
      </w:r>
      <w:r w:rsidRPr="00F01E2D">
        <w:rPr>
          <w:rFonts w:ascii="Times New Roman" w:hAnsi="Times New Roman"/>
          <w:sz w:val="24"/>
          <w:szCs w:val="24"/>
        </w:rPr>
        <w:t>10 районов в 9 субъектах Российской Федерации (</w:t>
      </w:r>
      <w:r w:rsidRPr="00C81F53">
        <w:rPr>
          <w:rFonts w:ascii="Times New Roman" w:eastAsia="Times New Roman" w:hAnsi="Times New Roman"/>
          <w:sz w:val="24"/>
          <w:szCs w:val="24"/>
          <w:lang w:eastAsia="ru-RU"/>
        </w:rPr>
        <w:t>Кабардино-Балкарск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Pr="00C81F53">
        <w:rPr>
          <w:rFonts w:ascii="Times New Roman" w:eastAsia="Times New Roman" w:hAnsi="Times New Roman"/>
          <w:sz w:val="24"/>
          <w:szCs w:val="24"/>
          <w:lang w:eastAsia="ru-RU"/>
        </w:rPr>
        <w:t xml:space="preserve"> Республик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C81F53">
        <w:rPr>
          <w:rFonts w:ascii="Times New Roman" w:eastAsia="Times New Roman" w:hAnsi="Times New Roman"/>
          <w:sz w:val="24"/>
          <w:szCs w:val="24"/>
          <w:lang w:eastAsia="ru-RU"/>
        </w:rPr>
        <w:t>, Республик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C81F53">
        <w:rPr>
          <w:rFonts w:ascii="Times New Roman" w:eastAsia="Times New Roman" w:hAnsi="Times New Roman"/>
          <w:sz w:val="24"/>
          <w:szCs w:val="24"/>
          <w:lang w:eastAsia="ru-RU"/>
        </w:rPr>
        <w:t xml:space="preserve"> Саха (Якутия), Камчатск</w:t>
      </w:r>
      <w:r w:rsidRPr="00F01E2D">
        <w:rPr>
          <w:rFonts w:ascii="Times New Roman" w:eastAsia="Times New Roman" w:hAnsi="Times New Roman"/>
          <w:sz w:val="24"/>
          <w:szCs w:val="24"/>
          <w:lang w:eastAsia="ru-RU"/>
        </w:rPr>
        <w:t>ий</w:t>
      </w:r>
      <w:r w:rsidRPr="00C81F53">
        <w:rPr>
          <w:rFonts w:ascii="Times New Roman" w:eastAsia="Times New Roman" w:hAnsi="Times New Roman"/>
          <w:sz w:val="24"/>
          <w:szCs w:val="24"/>
          <w:lang w:eastAsia="ru-RU"/>
        </w:rPr>
        <w:t xml:space="preserve"> кра</w:t>
      </w:r>
      <w:r w:rsidRPr="00F01E2D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C81F53">
        <w:rPr>
          <w:rFonts w:ascii="Times New Roman" w:eastAsia="Times New Roman" w:hAnsi="Times New Roman"/>
          <w:sz w:val="24"/>
          <w:szCs w:val="24"/>
          <w:lang w:eastAsia="ru-RU"/>
        </w:rPr>
        <w:t>, Красноярск</w:t>
      </w:r>
      <w:r w:rsidRPr="00F01E2D">
        <w:rPr>
          <w:rFonts w:ascii="Times New Roman" w:eastAsia="Times New Roman" w:hAnsi="Times New Roman"/>
          <w:sz w:val="24"/>
          <w:szCs w:val="24"/>
          <w:lang w:eastAsia="ru-RU"/>
        </w:rPr>
        <w:t>ий</w:t>
      </w:r>
      <w:r w:rsidRPr="00C81F53">
        <w:rPr>
          <w:rFonts w:ascii="Times New Roman" w:eastAsia="Times New Roman" w:hAnsi="Times New Roman"/>
          <w:sz w:val="24"/>
          <w:szCs w:val="24"/>
          <w:lang w:eastAsia="ru-RU"/>
        </w:rPr>
        <w:t xml:space="preserve"> кра</w:t>
      </w:r>
      <w:r w:rsidRPr="00F01E2D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C81F5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F01E2D">
        <w:rPr>
          <w:rFonts w:ascii="Times New Roman" w:eastAsia="Times New Roman" w:hAnsi="Times New Roman"/>
          <w:sz w:val="24"/>
          <w:szCs w:val="24"/>
          <w:lang w:eastAsia="ru-RU"/>
        </w:rPr>
        <w:t xml:space="preserve"> Иркутск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Pr="00F01E2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81F53">
        <w:rPr>
          <w:rFonts w:ascii="Times New Roman" w:eastAsia="Times New Roman" w:hAnsi="Times New Roman"/>
          <w:sz w:val="24"/>
          <w:szCs w:val="24"/>
          <w:lang w:eastAsia="ru-RU"/>
        </w:rPr>
        <w:t>област</w:t>
      </w:r>
      <w:r w:rsidRPr="00F01E2D">
        <w:rPr>
          <w:rFonts w:ascii="Times New Roman" w:eastAsia="Times New Roman" w:hAnsi="Times New Roman"/>
          <w:sz w:val="24"/>
          <w:szCs w:val="24"/>
          <w:lang w:eastAsia="ru-RU"/>
        </w:rPr>
        <w:t xml:space="preserve">ь, </w:t>
      </w:r>
      <w:r w:rsidRPr="00C81F53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Новгородск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Pr="00C81F53">
        <w:rPr>
          <w:rFonts w:ascii="Times New Roman" w:eastAsia="Times New Roman" w:hAnsi="Times New Roman"/>
          <w:sz w:val="24"/>
          <w:szCs w:val="24"/>
          <w:lang w:eastAsia="ru-RU"/>
        </w:rPr>
        <w:t xml:space="preserve"> област</w:t>
      </w:r>
      <w:r w:rsidRPr="00F01E2D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C81F53">
        <w:rPr>
          <w:rFonts w:ascii="Times New Roman" w:eastAsia="Times New Roman" w:hAnsi="Times New Roman"/>
          <w:sz w:val="24"/>
          <w:szCs w:val="24"/>
          <w:lang w:eastAsia="ru-RU"/>
        </w:rPr>
        <w:t>,  Сахалинск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Pr="00F01E2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81F53">
        <w:rPr>
          <w:rFonts w:ascii="Times New Roman" w:eastAsia="Times New Roman" w:hAnsi="Times New Roman"/>
          <w:sz w:val="24"/>
          <w:szCs w:val="24"/>
          <w:lang w:eastAsia="ru-RU"/>
        </w:rPr>
        <w:t>област</w:t>
      </w:r>
      <w:r w:rsidRPr="00F01E2D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C81F53">
        <w:rPr>
          <w:rFonts w:ascii="Times New Roman" w:eastAsia="Times New Roman" w:hAnsi="Times New Roman"/>
          <w:sz w:val="24"/>
          <w:szCs w:val="24"/>
          <w:lang w:eastAsia="ru-RU"/>
        </w:rPr>
        <w:t>, г. Москв</w:t>
      </w:r>
      <w:r w:rsidRPr="00F01E2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81F53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F01E2D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 w:rsidRPr="00F01E2D">
        <w:rPr>
          <w:rFonts w:ascii="Times New Roman" w:eastAsia="Times New Roman" w:hAnsi="Times New Roman"/>
          <w:sz w:val="24"/>
          <w:szCs w:val="24"/>
          <w:lang w:eastAsia="ru-RU"/>
        </w:rPr>
        <w:t>.С</w:t>
      </w:r>
      <w:proofErr w:type="gramEnd"/>
      <w:r w:rsidRPr="00F01E2D">
        <w:rPr>
          <w:rFonts w:ascii="Times New Roman" w:eastAsia="Times New Roman" w:hAnsi="Times New Roman"/>
          <w:sz w:val="24"/>
          <w:szCs w:val="24"/>
          <w:lang w:eastAsia="ru-RU"/>
        </w:rPr>
        <w:t>анкт-Петербург)</w:t>
      </w:r>
      <w:r w:rsidRPr="00C81F5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01E2D">
        <w:rPr>
          <w:rFonts w:ascii="Times New Roman" w:eastAsia="Times New Roman" w:hAnsi="Times New Roman"/>
          <w:color w:val="464340"/>
          <w:lang w:eastAsia="ru-RU"/>
        </w:rPr>
        <w:t xml:space="preserve"> </w:t>
      </w:r>
    </w:p>
    <w:p w:rsidR="006D635F" w:rsidRPr="00FC5BC1" w:rsidRDefault="006D635F" w:rsidP="006D635F">
      <w:p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Работает</w:t>
      </w:r>
      <w:r w:rsidRPr="00FC5BC1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информационный сайт Пробной переписи населения 2018 года – ppn2018.ru, на котором можно узнать самые последние новости о подготовке к переписи.</w:t>
      </w:r>
    </w:p>
    <w:p w:rsidR="004776E2" w:rsidRDefault="004776E2" w:rsidP="00FC5BC1">
      <w:pPr>
        <w:spacing w:before="0" w:after="0"/>
        <w:ind w:firstLine="708"/>
        <w:rPr>
          <w:rFonts w:ascii="Times New Roman" w:hAnsi="Times New Roman"/>
          <w:color w:val="3C3C3B"/>
          <w:sz w:val="24"/>
          <w:szCs w:val="24"/>
        </w:rPr>
      </w:pPr>
    </w:p>
    <w:sectPr w:rsidR="004776E2" w:rsidSect="00F01E2D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06B0D"/>
    <w:multiLevelType w:val="multilevel"/>
    <w:tmpl w:val="76D0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22712"/>
    <w:rsid w:val="000D4FD5"/>
    <w:rsid w:val="001D15EE"/>
    <w:rsid w:val="004776E2"/>
    <w:rsid w:val="004F373F"/>
    <w:rsid w:val="00571717"/>
    <w:rsid w:val="00597591"/>
    <w:rsid w:val="00667888"/>
    <w:rsid w:val="006816B8"/>
    <w:rsid w:val="006D635F"/>
    <w:rsid w:val="0070361D"/>
    <w:rsid w:val="007F4C08"/>
    <w:rsid w:val="00817127"/>
    <w:rsid w:val="00922712"/>
    <w:rsid w:val="009C19AF"/>
    <w:rsid w:val="009D297B"/>
    <w:rsid w:val="00B3459E"/>
    <w:rsid w:val="00B36CFB"/>
    <w:rsid w:val="00BD29B1"/>
    <w:rsid w:val="00C64921"/>
    <w:rsid w:val="00C81F53"/>
    <w:rsid w:val="00D55493"/>
    <w:rsid w:val="00DD0161"/>
    <w:rsid w:val="00EB534D"/>
    <w:rsid w:val="00F01E2D"/>
    <w:rsid w:val="00FC5BC1"/>
    <w:rsid w:val="00FD4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712"/>
    <w:pPr>
      <w:spacing w:before="120" w:after="120" w:line="240" w:lineRule="auto"/>
      <w:ind w:firstLine="794"/>
      <w:jc w:val="both"/>
    </w:pPr>
    <w:rPr>
      <w:rFonts w:ascii="Arial" w:eastAsia="Calibri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71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712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D4FD5"/>
  </w:style>
  <w:style w:type="character" w:customStyle="1" w:styleId="link">
    <w:name w:val="link"/>
    <w:basedOn w:val="a0"/>
    <w:rsid w:val="000D4FD5"/>
  </w:style>
  <w:style w:type="character" w:styleId="a5">
    <w:name w:val="Strong"/>
    <w:basedOn w:val="a0"/>
    <w:uiPriority w:val="22"/>
    <w:qFormat/>
    <w:rsid w:val="009C19AF"/>
    <w:rPr>
      <w:b/>
      <w:bCs/>
    </w:rPr>
  </w:style>
  <w:style w:type="paragraph" w:styleId="a6">
    <w:name w:val="Normal (Web)"/>
    <w:basedOn w:val="a"/>
    <w:uiPriority w:val="99"/>
    <w:semiHidden/>
    <w:unhideWhenUsed/>
    <w:rsid w:val="00C81F5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8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5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OEM</cp:lastModifiedBy>
  <cp:revision>7</cp:revision>
  <cp:lastPrinted>2018-08-13T10:21:00Z</cp:lastPrinted>
  <dcterms:created xsi:type="dcterms:W3CDTF">2018-05-31T05:08:00Z</dcterms:created>
  <dcterms:modified xsi:type="dcterms:W3CDTF">2018-08-13T10:54:00Z</dcterms:modified>
</cp:coreProperties>
</file>